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  <w:t xml:space="preserve">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Name of teacher:  – MY2</w:t>
      </w:r>
    </w:p>
    <w:tbl>
      <w:tblPr>
        <w:tblStyle w:val="Table1"/>
        <w:tblW w:w="16305.0" w:type="dxa"/>
        <w:jc w:val="left"/>
        <w:tblInd w:w="-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625"/>
        <w:gridCol w:w="1330"/>
        <w:gridCol w:w="1625"/>
        <w:gridCol w:w="1420"/>
        <w:gridCol w:w="1890"/>
        <w:gridCol w:w="1651"/>
        <w:gridCol w:w="1984"/>
        <w:gridCol w:w="4780"/>
        <w:tblGridChange w:id="0">
          <w:tblGrid>
            <w:gridCol w:w="1625"/>
            <w:gridCol w:w="1330"/>
            <w:gridCol w:w="1625"/>
            <w:gridCol w:w="1420"/>
            <w:gridCol w:w="1890"/>
            <w:gridCol w:w="1651"/>
            <w:gridCol w:w="1984"/>
            <w:gridCol w:w="4780"/>
          </w:tblGrid>
        </w:tblGridChange>
      </w:tblGrid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Percentage and fractions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Change , simplification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Globalization and sustainability 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Financial personal and economic change can be understood and simplified using proportional relationships like ratios and percentages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real-world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Creative- thinking skills</w:t>
            </w:r>
          </w:p>
          <w:p w:rsidR="00000000" w:rsidDel="00000000" w:rsidP="00000000" w:rsidRDefault="00000000" w:rsidRPr="00000000" w14:paraId="00000020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021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022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023">
            <w:pPr>
              <w:spacing w:after="10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relationship between fractions and decimals?</w:t>
            </w:r>
          </w:p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we visualize percentages and decimals?</w:t>
            </w:r>
          </w:p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decimal numbers </w:t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convert fractions and decimals?</w:t>
            </w:r>
          </w:p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best way to find the percentage of something?</w:t>
            </w:r>
          </w:p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the difference between percentage of and percentage off?</w:t>
            </w:r>
          </w:p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money for nothing?</w:t>
            </w:r>
          </w:p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 percentages go over 100 % ?</w:t>
            </w:r>
          </w:p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ask the experts?</w:t>
            </w:r>
          </w:p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Does money make the world go round?</w:t>
            </w:r>
          </w:p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neither a borrower nor a lender be </w:t>
            </w:r>
          </w:p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complete the crossword , backwards</w:t>
            </w:r>
          </w:p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simplify a ratio?</w:t>
            </w:r>
          </w:p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 do we reason with ratios?</w:t>
            </w:r>
          </w:p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Statistics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b w:val="1"/>
                <w:color w:val="ffff00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Two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 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Systems , patterns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b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Globalization and sustainbility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 forms of communications help us to reveal patterns and improve our truth- telling systems.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contexts.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05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06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06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 thinking skills</w:t>
            </w:r>
          </w:p>
          <w:p w:rsidR="00000000" w:rsidDel="00000000" w:rsidP="00000000" w:rsidRDefault="00000000" w:rsidRPr="00000000" w14:paraId="0000006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</w:t>
            </w:r>
          </w:p>
          <w:p w:rsidR="00000000" w:rsidDel="00000000" w:rsidP="00000000" w:rsidRDefault="00000000" w:rsidRPr="00000000" w14:paraId="00000063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get our hands on data?</w:t>
            </w:r>
          </w:p>
          <w:p w:rsidR="00000000" w:rsidDel="00000000" w:rsidP="00000000" w:rsidRDefault="00000000" w:rsidRPr="00000000" w14:paraId="00000066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Categorical data.</w:t>
            </w:r>
          </w:p>
          <w:p w:rsidR="00000000" w:rsidDel="00000000" w:rsidP="00000000" w:rsidRDefault="00000000" w:rsidRPr="00000000" w14:paraId="00000067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organize data?</w:t>
            </w:r>
          </w:p>
          <w:p w:rsidR="00000000" w:rsidDel="00000000" w:rsidP="00000000" w:rsidRDefault="00000000" w:rsidRPr="00000000" w14:paraId="00000068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Comparing categorical data.</w:t>
            </w:r>
          </w:p>
          <w:p w:rsidR="00000000" w:rsidDel="00000000" w:rsidP="00000000" w:rsidRDefault="00000000" w:rsidRPr="00000000" w14:paraId="00000069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 what forms we can represent data ?</w:t>
            </w:r>
          </w:p>
          <w:p w:rsidR="00000000" w:rsidDel="00000000" w:rsidP="00000000" w:rsidRDefault="00000000" w:rsidRPr="00000000" w14:paraId="0000006A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food banks </w:t>
            </w:r>
          </w:p>
          <w:p w:rsidR="00000000" w:rsidDel="00000000" w:rsidP="00000000" w:rsidRDefault="00000000" w:rsidRPr="00000000" w14:paraId="0000006B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grouping and classifying data </w:t>
            </w:r>
          </w:p>
          <w:p w:rsidR="00000000" w:rsidDel="00000000" w:rsidP="00000000" w:rsidRDefault="00000000" w:rsidRPr="00000000" w14:paraId="0000006C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dot plot?</w:t>
            </w:r>
          </w:p>
          <w:p w:rsidR="00000000" w:rsidDel="00000000" w:rsidP="00000000" w:rsidRDefault="00000000" w:rsidRPr="00000000" w14:paraId="0000006D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exactly are info graphics?</w:t>
            </w:r>
          </w:p>
          <w:p w:rsidR="00000000" w:rsidDel="00000000" w:rsidP="00000000" w:rsidRDefault="00000000" w:rsidRPr="00000000" w14:paraId="0000006E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create your own visually appealing info graphic </w:t>
            </w:r>
          </w:p>
          <w:p w:rsidR="00000000" w:rsidDel="00000000" w:rsidP="00000000" w:rsidRDefault="00000000" w:rsidRPr="00000000" w14:paraId="0000006F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find patterns in data?</w:t>
            </w:r>
          </w:p>
          <w:p w:rsidR="00000000" w:rsidDel="00000000" w:rsidP="00000000" w:rsidRDefault="00000000" w:rsidRPr="00000000" w14:paraId="00000070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statistical analysis of texts </w:t>
            </w:r>
          </w:p>
          <w:p w:rsidR="00000000" w:rsidDel="00000000" w:rsidP="00000000" w:rsidRDefault="00000000" w:rsidRPr="00000000" w14:paraId="00000071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handle results fairly?</w:t>
            </w:r>
          </w:p>
          <w:p w:rsidR="00000000" w:rsidDel="00000000" w:rsidP="00000000" w:rsidRDefault="00000000" w:rsidRPr="00000000" w14:paraId="00000072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collection.</w:t>
            </w:r>
          </w:p>
          <w:p w:rsidR="00000000" w:rsidDel="00000000" w:rsidP="00000000" w:rsidRDefault="00000000" w:rsidRPr="00000000" w14:paraId="00000073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know what to trust?</w:t>
            </w:r>
          </w:p>
          <w:p w:rsidR="00000000" w:rsidDel="00000000" w:rsidP="00000000" w:rsidRDefault="00000000" w:rsidRPr="00000000" w14:paraId="00000074">
            <w:pPr>
              <w:spacing w:after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reality check?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7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 about polygons 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>
                <w:b w:val="1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Three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40" w:lineRule="auto"/>
              <w:rPr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Logic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Measurements, generalization </w:t>
            </w:r>
          </w:p>
          <w:p w:rsidR="00000000" w:rsidDel="00000000" w:rsidP="00000000" w:rsidRDefault="00000000" w:rsidRPr="00000000" w14:paraId="0000008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Scientific and technical innovation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general properties of shapes and our spatial environment can be measured by logic and manipulated and created by technology.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8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09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Creative- thinking skills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Affective skills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 skills </w:t>
            </w:r>
          </w:p>
          <w:p w:rsidR="00000000" w:rsidDel="00000000" w:rsidP="00000000" w:rsidRDefault="00000000" w:rsidRPr="00000000" w14:paraId="0000009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know about shapes?</w:t>
            </w:r>
          </w:p>
          <w:p w:rsidR="00000000" w:rsidDel="00000000" w:rsidP="00000000" w:rsidRDefault="00000000" w:rsidRPr="00000000" w14:paraId="0000009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diagonals in polygons </w:t>
            </w:r>
          </w:p>
          <w:p w:rsidR="00000000" w:rsidDel="00000000" w:rsidP="00000000" w:rsidRDefault="00000000" w:rsidRPr="00000000" w14:paraId="0000009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about shapes with nine sides or more?</w:t>
            </w:r>
          </w:p>
          <w:p w:rsidR="00000000" w:rsidDel="00000000" w:rsidP="00000000" w:rsidRDefault="00000000" w:rsidRPr="00000000" w14:paraId="0000009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when does a polygon stop?</w:t>
            </w:r>
          </w:p>
          <w:p w:rsidR="00000000" w:rsidDel="00000000" w:rsidP="00000000" w:rsidRDefault="00000000" w:rsidRPr="00000000" w14:paraId="0000009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inside these shapes?</w:t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Circle , semicircles, and ellipses </w:t>
            </w:r>
          </w:p>
          <w:p w:rsidR="00000000" w:rsidDel="00000000" w:rsidP="00000000" w:rsidRDefault="00000000" w:rsidRPr="00000000" w14:paraId="0000009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use </w:t>
            </w:r>
            <m:oMath>
              <m:r>
                <m:t>π</m:t>
              </m:r>
              <m:r>
                <w:rPr>
                  <w:rFonts w:ascii="Cambria Math" w:cs="Cambria Math" w:eastAsia="Cambria Math" w:hAnsi="Cambria Math"/>
                  <w:sz w:val="24"/>
                  <w:szCs w:val="24"/>
                </w:rPr>
                <m:t xml:space="preserve"> ?</m:t>
              </m:r>
            </m:oMath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are Triangles?</w:t>
            </w:r>
          </w:p>
          <w:p w:rsidR="00000000" w:rsidDel="00000000" w:rsidP="00000000" w:rsidRDefault="00000000" w:rsidRPr="00000000" w14:paraId="0000009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 the angles of Triangles.</w:t>
            </w:r>
          </w:p>
          <w:p w:rsidR="00000000" w:rsidDel="00000000" w:rsidP="00000000" w:rsidRDefault="00000000" w:rsidRPr="00000000" w14:paraId="0000009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the isosceles Triangle?</w:t>
            </w:r>
          </w:p>
          <w:p w:rsidR="00000000" w:rsidDel="00000000" w:rsidP="00000000" w:rsidRDefault="00000000" w:rsidRPr="00000000" w14:paraId="000000A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we have fun with shapes?</w:t>
            </w:r>
          </w:p>
          <w:p w:rsidR="00000000" w:rsidDel="00000000" w:rsidP="00000000" w:rsidRDefault="00000000" w:rsidRPr="00000000" w14:paraId="000000A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measure what is inside a shape?</w:t>
            </w:r>
          </w:p>
          <w:p w:rsidR="00000000" w:rsidDel="00000000" w:rsidP="00000000" w:rsidRDefault="00000000" w:rsidRPr="00000000" w14:paraId="000000A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Where do conclusions come from?</w:t>
            </w:r>
          </w:p>
          <w:p w:rsidR="00000000" w:rsidDel="00000000" w:rsidP="00000000" w:rsidRDefault="00000000" w:rsidRPr="00000000" w14:paraId="000000B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40" w:lineRule="auto"/>
              <w:rPr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Four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Logic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Patterns , quantity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Identities and relationships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Relationships between variables form patterns which often justify important logical conclusions.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C2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0C6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7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Critical- thinking skills  Communication skills: </w:t>
            </w:r>
          </w:p>
          <w:p w:rsidR="00000000" w:rsidDel="00000000" w:rsidP="00000000" w:rsidRDefault="00000000" w:rsidRPr="00000000" w14:paraId="000000C9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Information literacy skills</w:t>
            </w:r>
          </w:p>
          <w:p w:rsidR="00000000" w:rsidDel="00000000" w:rsidP="00000000" w:rsidRDefault="00000000" w:rsidRPr="00000000" w14:paraId="000000CA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B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is a mathematical echo?</w:t>
            </w:r>
          </w:p>
          <w:p w:rsidR="00000000" w:rsidDel="00000000" w:rsidP="00000000" w:rsidRDefault="00000000" w:rsidRPr="00000000" w14:paraId="000000CF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When should the center be the middle?</w:t>
            </w:r>
          </w:p>
          <w:p w:rsidR="00000000" w:rsidDel="00000000" w:rsidP="00000000" w:rsidRDefault="00000000" w:rsidRPr="00000000" w14:paraId="000000D0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Why does the average person use average?</w:t>
            </w:r>
          </w:p>
          <w:p w:rsidR="00000000" w:rsidDel="00000000" w:rsidP="00000000" w:rsidRDefault="00000000" w:rsidRPr="00000000" w14:paraId="000000D1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football's rising stars </w:t>
            </w:r>
          </w:p>
          <w:p w:rsidR="00000000" w:rsidDel="00000000" w:rsidP="00000000" w:rsidRDefault="00000000" w:rsidRPr="00000000" w14:paraId="000000D2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Which is the best measure of central tendency?</w:t>
            </w:r>
          </w:p>
          <w:p w:rsidR="00000000" w:rsidDel="00000000" w:rsidP="00000000" w:rsidRDefault="00000000" w:rsidRPr="00000000" w14:paraId="000000D3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: tampering with data </w:t>
            </w:r>
          </w:p>
          <w:p w:rsidR="00000000" w:rsidDel="00000000" w:rsidP="00000000" w:rsidRDefault="00000000" w:rsidRPr="00000000" w14:paraId="000000D4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 we keep track of how far we’ve come?</w:t>
            </w:r>
          </w:p>
          <w:p w:rsidR="00000000" w:rsidDel="00000000" w:rsidP="00000000" w:rsidRDefault="00000000" w:rsidRPr="00000000" w14:paraId="000000D5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outliers affect range?</w:t>
            </w:r>
          </w:p>
          <w:p w:rsidR="00000000" w:rsidDel="00000000" w:rsidP="00000000" w:rsidRDefault="00000000" w:rsidRPr="00000000" w14:paraId="000000D6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can we visually represent spread?</w:t>
            </w:r>
          </w:p>
          <w:p w:rsidR="00000000" w:rsidDel="00000000" w:rsidP="00000000" w:rsidRDefault="00000000" w:rsidRPr="00000000" w14:paraId="000000D7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Box-and-whisker plots</w:t>
            </w:r>
          </w:p>
          <w:p w:rsidR="00000000" w:rsidDel="00000000" w:rsidP="00000000" w:rsidRDefault="00000000" w:rsidRPr="00000000" w14:paraId="000000D8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steps are needed to draw a box plot?</w:t>
            </w:r>
          </w:p>
          <w:p w:rsidR="00000000" w:rsidDel="00000000" w:rsidP="00000000" w:rsidRDefault="00000000" w:rsidRPr="00000000" w14:paraId="000000D9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What are positive and negative correlations?</w:t>
            </w:r>
          </w:p>
          <w:p w:rsidR="00000000" w:rsidDel="00000000" w:rsidP="00000000" w:rsidRDefault="00000000" w:rsidRPr="00000000" w14:paraId="000000DA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one positive correlation be 'more positive' than another?</w:t>
            </w:r>
          </w:p>
          <w:p w:rsidR="00000000" w:rsidDel="00000000" w:rsidP="00000000" w:rsidRDefault="00000000" w:rsidRPr="00000000" w14:paraId="000000DB">
            <w:pPr>
              <w:spacing w:after="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 statisticians replaced by computers?</w:t>
            </w:r>
          </w:p>
          <w:p w:rsidR="00000000" w:rsidDel="00000000" w:rsidP="00000000" w:rsidRDefault="00000000" w:rsidRPr="00000000" w14:paraId="000000DC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DD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6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spacing w:line="24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Coordinate geometry &amp;</w:t>
            </w:r>
          </w:p>
          <w:p w:rsidR="00000000" w:rsidDel="00000000" w:rsidP="00000000" w:rsidRDefault="00000000" w:rsidRPr="00000000" w14:paraId="000000E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Transformations</w:t>
            </w:r>
          </w:p>
          <w:p w:rsidR="00000000" w:rsidDel="00000000" w:rsidP="00000000" w:rsidRDefault="00000000" w:rsidRPr="00000000" w14:paraId="000000E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sz w:val="48"/>
                <w:szCs w:val="48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Relationships </w:t>
            </w:r>
          </w:p>
          <w:p w:rsidR="00000000" w:rsidDel="00000000" w:rsidP="00000000" w:rsidRDefault="00000000" w:rsidRPr="00000000" w14:paraId="000000F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Equivalence , justification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spacing w:line="360" w:lineRule="auto"/>
              <w:rPr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Personal and cultural expression</w:t>
            </w: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after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many cultures, arguments about what is perceived as beautiful can be justified by a mathematical relationship between equivalent images.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0F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0F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0F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 </w:t>
            </w:r>
          </w:p>
          <w:p w:rsidR="00000000" w:rsidDel="00000000" w:rsidP="00000000" w:rsidRDefault="00000000" w:rsidRPr="00000000" w14:paraId="000000FE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Critical-thinking skills</w:t>
            </w:r>
          </w:p>
          <w:p w:rsidR="00000000" w:rsidDel="00000000" w:rsidP="00000000" w:rsidRDefault="00000000" w:rsidRPr="00000000" w14:paraId="000000FF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Transfer skills </w:t>
            </w:r>
          </w:p>
          <w:p w:rsidR="00000000" w:rsidDel="00000000" w:rsidP="00000000" w:rsidRDefault="00000000" w:rsidRPr="00000000" w14:paraId="00000100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From scatter plot to Cartesian plane</w:t>
            </w:r>
          </w:p>
          <w:p w:rsidR="00000000" w:rsidDel="00000000" w:rsidP="00000000" w:rsidRDefault="00000000" w:rsidRPr="00000000" w14:paraId="0000010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Where do I stand?</w:t>
            </w:r>
          </w:p>
          <w:p w:rsidR="00000000" w:rsidDel="00000000" w:rsidP="00000000" w:rsidRDefault="00000000" w:rsidRPr="00000000" w14:paraId="0000010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battleships</w:t>
            </w:r>
          </w:p>
          <w:p w:rsidR="00000000" w:rsidDel="00000000" w:rsidP="00000000" w:rsidRDefault="00000000" w:rsidRPr="00000000" w14:paraId="0000010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I turn a table into graph?</w:t>
            </w:r>
          </w:p>
          <w:p w:rsidR="00000000" w:rsidDel="00000000" w:rsidP="00000000" w:rsidRDefault="00000000" w:rsidRPr="00000000" w14:paraId="0000010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plot it</w:t>
            </w:r>
          </w:p>
          <w:p w:rsidR="00000000" w:rsidDel="00000000" w:rsidP="00000000" w:rsidRDefault="00000000" w:rsidRPr="00000000" w14:paraId="0000010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graphs and equations</w:t>
            </w:r>
          </w:p>
          <w:p w:rsidR="00000000" w:rsidDel="00000000" w:rsidP="00000000" w:rsidRDefault="00000000" w:rsidRPr="00000000" w14:paraId="0000010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gradient/slope investigation</w:t>
            </w:r>
          </w:p>
          <w:p w:rsidR="00000000" w:rsidDel="00000000" w:rsidP="00000000" w:rsidRDefault="00000000" w:rsidRPr="00000000" w14:paraId="0000010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mathematical about mirrors?</w:t>
            </w:r>
          </w:p>
          <w:p w:rsidR="00000000" w:rsidDel="00000000" w:rsidP="00000000" w:rsidRDefault="00000000" w:rsidRPr="00000000" w14:paraId="0000011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reflect investigation</w:t>
            </w:r>
          </w:p>
          <w:p w:rsidR="00000000" w:rsidDel="00000000" w:rsidP="00000000" w:rsidRDefault="00000000" w:rsidRPr="00000000" w14:paraId="0000011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many ways we can rotate a figure?</w:t>
            </w:r>
          </w:p>
          <w:p w:rsidR="00000000" w:rsidDel="00000000" w:rsidP="00000000" w:rsidRDefault="00000000" w:rsidRPr="00000000" w14:paraId="0000011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just plotting around</w:t>
            </w:r>
          </w:p>
          <w:p w:rsidR="00000000" w:rsidDel="00000000" w:rsidP="00000000" w:rsidRDefault="00000000" w:rsidRPr="00000000" w14:paraId="0000011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'two-dimensional figures' move?</w:t>
            </w:r>
          </w:p>
          <w:p w:rsidR="00000000" w:rsidDel="00000000" w:rsidP="00000000" w:rsidRDefault="00000000" w:rsidRPr="00000000" w14:paraId="0000011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on the move </w:t>
            </w:r>
          </w:p>
          <w:p w:rsidR="00000000" w:rsidDel="00000000" w:rsidP="00000000" w:rsidRDefault="00000000" w:rsidRPr="00000000" w14:paraId="0000011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qualifies as 'similar'?</w:t>
            </w:r>
          </w:p>
          <w:p w:rsidR="00000000" w:rsidDel="00000000" w:rsidP="00000000" w:rsidRDefault="00000000" w:rsidRPr="00000000" w14:paraId="0000011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enlarge a shape?</w:t>
            </w:r>
          </w:p>
          <w:p w:rsidR="00000000" w:rsidDel="00000000" w:rsidP="00000000" w:rsidRDefault="00000000" w:rsidRPr="00000000" w14:paraId="0000011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Key concept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Related concept(s)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Global context</w:t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Statement of inquiry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MYP objectives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ATL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8db3e2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line="240" w:lineRule="auto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(topics, knowledge, skills)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does it all tie together?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A">
            <w:pPr>
              <w:spacing w:line="240" w:lineRule="auto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ff0000"/>
                <w:sz w:val="36"/>
                <w:szCs w:val="36"/>
                <w:rtl w:val="0"/>
              </w:rPr>
              <w:t xml:space="preserve">six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line="240" w:lineRule="auto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Space , representation  </w:t>
            </w:r>
          </w:p>
          <w:p w:rsidR="00000000" w:rsidDel="00000000" w:rsidP="00000000" w:rsidRDefault="00000000" w:rsidRPr="00000000" w14:paraId="0000012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line="360" w:lineRule="auto"/>
              <w:rPr>
                <w:b w:val="1"/>
                <w:color w:val="0070c0"/>
                <w:sz w:val="28"/>
                <w:szCs w:val="28"/>
              </w:rPr>
            </w:pP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Orientation in space and</w:t>
            </w:r>
            <w:r w:rsidDel="00000000" w:rsidR="00000000" w:rsidRPr="00000000">
              <w:rPr>
                <w:b w:val="1"/>
                <w:color w:val="0070c0"/>
                <w:sz w:val="28"/>
                <w:szCs w:val="28"/>
                <w:highlight w:val="green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highlight w:val="green"/>
                <w:rtl w:val="0"/>
              </w:rPr>
              <w:t xml:space="preserve">time</w:t>
            </w:r>
            <w:r w:rsidDel="00000000" w:rsidR="00000000" w:rsidRPr="00000000">
              <w:rPr>
                <w:b w:val="1"/>
                <w:color w:val="0070c0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Where we are in space and time changes what we know as much as the form by which is represented.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A: Knowing and understanding 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B: Investigating patterns.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C: Communicating </w:t>
            </w:r>
          </w:p>
          <w:p w:rsidR="00000000" w:rsidDel="00000000" w:rsidP="00000000" w:rsidRDefault="00000000" w:rsidRPr="00000000" w14:paraId="0000013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7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D: Applying Mathematics in real-life contexts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spacing w:after="10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  <w:p w:rsidR="00000000" w:rsidDel="00000000" w:rsidP="00000000" w:rsidRDefault="00000000" w:rsidRPr="00000000" w14:paraId="00000139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Media literacy skills</w:t>
            </w:r>
          </w:p>
          <w:p w:rsidR="00000000" w:rsidDel="00000000" w:rsidP="00000000" w:rsidRDefault="00000000" w:rsidRPr="00000000" w14:paraId="0000013A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Creative thinking skills</w:t>
            </w:r>
          </w:p>
          <w:p w:rsidR="00000000" w:rsidDel="00000000" w:rsidP="00000000" w:rsidRDefault="00000000" w:rsidRPr="00000000" w14:paraId="0000013B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Transfer skills</w:t>
            </w:r>
          </w:p>
          <w:p w:rsidR="00000000" w:rsidDel="00000000" w:rsidP="00000000" w:rsidRDefault="00000000" w:rsidRPr="00000000" w14:paraId="0000013C">
            <w:pPr>
              <w:spacing w:after="10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meant by mathematical synonyms?</w:t>
            </w:r>
          </w:p>
          <w:p w:rsidR="00000000" w:rsidDel="00000000" w:rsidP="00000000" w:rsidRDefault="00000000" w:rsidRPr="00000000" w14:paraId="0000013E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Expanding</w:t>
            </w:r>
          </w:p>
          <w:p w:rsidR="00000000" w:rsidDel="00000000" w:rsidP="00000000" w:rsidRDefault="00000000" w:rsidRPr="00000000" w14:paraId="0000013F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Factorizing</w:t>
            </w:r>
          </w:p>
          <w:p w:rsidR="00000000" w:rsidDel="00000000" w:rsidP="00000000" w:rsidRDefault="00000000" w:rsidRPr="00000000" w14:paraId="00000140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fascinating factors</w:t>
            </w:r>
          </w:p>
          <w:p w:rsidR="00000000" w:rsidDel="00000000" w:rsidP="00000000" w:rsidRDefault="00000000" w:rsidRPr="00000000" w14:paraId="00000141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is binary?</w:t>
            </w:r>
          </w:p>
          <w:p w:rsidR="00000000" w:rsidDel="00000000" w:rsidP="00000000" w:rsidRDefault="00000000" w:rsidRPr="00000000" w14:paraId="00000142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do we generalize patterns in numbers?</w:t>
            </w:r>
          </w:p>
          <w:p w:rsidR="00000000" w:rsidDel="00000000" w:rsidP="00000000" w:rsidRDefault="00000000" w:rsidRPr="00000000" w14:paraId="00000143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paternity leave a fair benefit ?</w:t>
            </w:r>
          </w:p>
          <w:p w:rsidR="00000000" w:rsidDel="00000000" w:rsidP="00000000" w:rsidRDefault="00000000" w:rsidRPr="00000000" w14:paraId="00000144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What makes an image 'mathematical'?</w:t>
            </w:r>
          </w:p>
          <w:p w:rsidR="00000000" w:rsidDel="00000000" w:rsidP="00000000" w:rsidRDefault="00000000" w:rsidRPr="00000000" w14:paraId="00000145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mystic roses </w:t>
            </w:r>
          </w:p>
          <w:p w:rsidR="00000000" w:rsidDel="00000000" w:rsidP="00000000" w:rsidRDefault="00000000" w:rsidRPr="00000000" w14:paraId="00000146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Are primes beautiful?</w:t>
            </w:r>
          </w:p>
          <w:p w:rsidR="00000000" w:rsidDel="00000000" w:rsidP="00000000" w:rsidRDefault="00000000" w:rsidRPr="00000000" w14:paraId="00000147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meet the emirps </w:t>
            </w:r>
          </w:p>
          <w:p w:rsidR="00000000" w:rsidDel="00000000" w:rsidP="00000000" w:rsidRDefault="00000000" w:rsidRPr="00000000" w14:paraId="00000148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development of numbers</w:t>
            </w:r>
          </w:p>
          <w:p w:rsidR="00000000" w:rsidDel="00000000" w:rsidP="00000000" w:rsidRDefault="00000000" w:rsidRPr="00000000" w14:paraId="00000149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good is your mental mathematics?</w:t>
            </w:r>
          </w:p>
          <w:p w:rsidR="00000000" w:rsidDel="00000000" w:rsidP="00000000" w:rsidRDefault="00000000" w:rsidRPr="00000000" w14:paraId="0000014A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Activity : are you a mathematics star?</w:t>
            </w:r>
          </w:p>
          <w:p w:rsidR="00000000" w:rsidDel="00000000" w:rsidP="00000000" w:rsidRDefault="00000000" w:rsidRPr="00000000" w14:paraId="0000014B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Which structures define your hometown?</w:t>
            </w:r>
          </w:p>
          <w:p w:rsidR="00000000" w:rsidDel="00000000" w:rsidP="00000000" w:rsidRDefault="00000000" w:rsidRPr="00000000" w14:paraId="0000014C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How can I beat the system?</w:t>
            </w:r>
          </w:p>
          <w:p w:rsidR="00000000" w:rsidDel="00000000" w:rsidP="00000000" w:rsidRDefault="00000000" w:rsidRPr="00000000" w14:paraId="0000014D">
            <w:pPr>
              <w:spacing w:after="16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566" w:top="566" w:left="283" w:right="28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character" w:styleId="Bold" w:customStyle="1">
    <w:name w:val="Bold"/>
    <w:rsid w:val="002D1A78"/>
    <w:rPr>
      <w:b w:val="1"/>
    </w:rPr>
  </w:style>
  <w:style w:type="paragraph" w:styleId="Tablebody" w:customStyle="1">
    <w:name w:val="Table body"/>
    <w:basedOn w:val="Normal"/>
    <w:rsid w:val="002D1A78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cs="Times New Roman" w:eastAsia="Times New Roman"/>
      <w:sz w:val="19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51E65"/>
    <w:pPr>
      <w:spacing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51E65"/>
    <w:rPr>
      <w:rFonts w:ascii="Tahoma" w:cs="Tahoma" w:hAnsi="Tahoma"/>
      <w:sz w:val="16"/>
      <w:szCs w:val="16"/>
    </w:rPr>
  </w:style>
  <w:style w:type="table" w:styleId="3" w:customStyle="1">
    <w:name w:val="3"/>
    <w:basedOn w:val="TableNormal"/>
    <w:rsid w:val="00851E65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 w:val="1"/>
    <w:rsid w:val="00234671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234671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mbXFzRMO+vvwnwkEmraEMCDEYw==">AMUW2mV/6hA8CfWGndkf60xEOZhdLl55c7x88jpLIHi2hnaJxEaNng7DyyP5bjoaP6hqRI3DuD25rCd8fdNIFCTHAXgndLft13Hid27KMW0ciaIXGyY+kes=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2018-11-18T21:21:00Z</dcterms:created>
  <dc:creator>Alan</dc:creator>
</cp:coreProperties>
</file>